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11146" w14:textId="6E34F794" w:rsidR="002741CF" w:rsidRDefault="001838CA" w:rsidP="001838CA">
      <w:pPr>
        <w:spacing w:before="57"/>
        <w:ind w:left="838"/>
        <w:jc w:val="center"/>
        <w:rPr>
          <w:sz w:val="36"/>
        </w:rPr>
      </w:pPr>
      <w:bookmarkStart w:id="0" w:name="_GoBack"/>
      <w:bookmarkEnd w:id="0"/>
      <w:r>
        <w:rPr>
          <w:sz w:val="36"/>
        </w:rPr>
        <w:t>SIEOC Weatherization COVID-19 Policy</w:t>
      </w:r>
    </w:p>
    <w:p w14:paraId="6F00646C" w14:textId="77777777" w:rsidR="002741CF" w:rsidRDefault="002741CF">
      <w:pPr>
        <w:pStyle w:val="BodyText"/>
        <w:rPr>
          <w:sz w:val="20"/>
        </w:rPr>
      </w:pPr>
    </w:p>
    <w:p w14:paraId="7D1973B3" w14:textId="77777777" w:rsidR="002741CF" w:rsidRDefault="002741CF">
      <w:pPr>
        <w:pStyle w:val="BodyText"/>
        <w:rPr>
          <w:sz w:val="20"/>
        </w:rPr>
      </w:pPr>
    </w:p>
    <w:p w14:paraId="54788C97" w14:textId="77777777" w:rsidR="002741CF" w:rsidRDefault="002741CF">
      <w:pPr>
        <w:pStyle w:val="BodyText"/>
        <w:spacing w:before="5"/>
        <w:rPr>
          <w:sz w:val="22"/>
        </w:rPr>
      </w:pPr>
    </w:p>
    <w:p w14:paraId="2FB672B8" w14:textId="77777777" w:rsidR="002741CF" w:rsidRDefault="001838CA">
      <w:pPr>
        <w:spacing w:before="90" w:line="273" w:lineRule="exact"/>
        <w:ind w:left="300"/>
        <w:jc w:val="both"/>
        <w:rPr>
          <w:b/>
          <w:sz w:val="24"/>
        </w:rPr>
      </w:pPr>
      <w:r>
        <w:rPr>
          <w:b/>
          <w:sz w:val="24"/>
        </w:rPr>
        <w:t>Know the Symptoms of COVID-19</w:t>
      </w:r>
    </w:p>
    <w:p w14:paraId="055BCBF9" w14:textId="77777777" w:rsidR="002741CF" w:rsidRDefault="001838CA">
      <w:pPr>
        <w:pStyle w:val="ListParagraph"/>
        <w:numPr>
          <w:ilvl w:val="0"/>
          <w:numId w:val="2"/>
        </w:numPr>
        <w:tabs>
          <w:tab w:val="left" w:pos="1021"/>
        </w:tabs>
        <w:spacing w:line="291" w:lineRule="exact"/>
        <w:ind w:hanging="361"/>
        <w:jc w:val="both"/>
        <w:rPr>
          <w:rFonts w:ascii="Symbol" w:hAnsi="Symbol"/>
          <w:sz w:val="24"/>
        </w:rPr>
      </w:pPr>
      <w:r>
        <w:rPr>
          <w:sz w:val="24"/>
        </w:rPr>
        <w:t>Coughing, fever, shortness of breath, and difficulty</w:t>
      </w:r>
      <w:r>
        <w:rPr>
          <w:spacing w:val="-4"/>
          <w:sz w:val="24"/>
        </w:rPr>
        <w:t xml:space="preserve"> </w:t>
      </w:r>
      <w:r>
        <w:rPr>
          <w:sz w:val="24"/>
        </w:rPr>
        <w:t>breathing.</w:t>
      </w:r>
    </w:p>
    <w:p w14:paraId="2DACBBBE" w14:textId="77777777" w:rsidR="002741CF" w:rsidRDefault="001838CA">
      <w:pPr>
        <w:pStyle w:val="ListParagraph"/>
        <w:numPr>
          <w:ilvl w:val="0"/>
          <w:numId w:val="2"/>
        </w:numPr>
        <w:tabs>
          <w:tab w:val="left" w:pos="1021"/>
        </w:tabs>
        <w:ind w:right="694"/>
        <w:jc w:val="both"/>
        <w:rPr>
          <w:rFonts w:ascii="Symbol" w:hAnsi="Symbol"/>
          <w:sz w:val="24"/>
        </w:rPr>
      </w:pPr>
      <w:r>
        <w:rPr>
          <w:sz w:val="24"/>
        </w:rPr>
        <w:t>Early symptoms may include chills, body aches, sore throat, headache, diarrhea, nausea/vomiting, and runny nose. If you develop a fever and symptoms of respiratory illness, DO NOT GO TO WORK and call your health-care provider immediately. Do the same thing if you come into close contact with someone showing these</w:t>
      </w:r>
      <w:r>
        <w:rPr>
          <w:spacing w:val="-6"/>
          <w:sz w:val="24"/>
        </w:rPr>
        <w:t xml:space="preserve"> </w:t>
      </w:r>
      <w:r>
        <w:rPr>
          <w:sz w:val="24"/>
        </w:rPr>
        <w:t>symptoms.</w:t>
      </w:r>
    </w:p>
    <w:p w14:paraId="56AB28E9" w14:textId="77777777" w:rsidR="002741CF" w:rsidRDefault="002741CF">
      <w:pPr>
        <w:pStyle w:val="BodyText"/>
        <w:spacing w:before="6"/>
        <w:rPr>
          <w:sz w:val="24"/>
        </w:rPr>
      </w:pPr>
    </w:p>
    <w:p w14:paraId="7F4D5805" w14:textId="77777777" w:rsidR="002741CF" w:rsidRDefault="001838CA">
      <w:pPr>
        <w:pStyle w:val="Heading1"/>
        <w:spacing w:line="284" w:lineRule="exact"/>
      </w:pPr>
      <w:r>
        <w:t>How is COVID-19 Spread?</w:t>
      </w:r>
    </w:p>
    <w:p w14:paraId="5536AECD" w14:textId="77777777" w:rsidR="002741CF" w:rsidRDefault="001838CA">
      <w:pPr>
        <w:pStyle w:val="BodyText"/>
        <w:ind w:left="300" w:right="696"/>
        <w:jc w:val="both"/>
      </w:pPr>
      <w:r>
        <w:t xml:space="preserve">COVID-19, like other viruses, can spread between people. Infected people can spread COVID-19 through their respiratory secretions, especially when they cough or sneeze. According to the CDC, spread from person-to-person is most likely among close contacts (about 6 feet). Person-to-person spread is thought to occur mainly </w:t>
      </w:r>
      <w:r>
        <w:rPr>
          <w:i/>
        </w:rPr>
        <w:t xml:space="preserve">via </w:t>
      </w:r>
      <w:r>
        <w:t>respiratory droplets produced</w:t>
      </w:r>
      <w:r>
        <w:rPr>
          <w:spacing w:val="-7"/>
        </w:rPr>
        <w:t xml:space="preserve"> </w:t>
      </w:r>
      <w:r>
        <w:t>when</w:t>
      </w:r>
      <w:r>
        <w:rPr>
          <w:spacing w:val="-7"/>
        </w:rPr>
        <w:t xml:space="preserve"> </w:t>
      </w:r>
      <w:r>
        <w:t>an</w:t>
      </w:r>
      <w:r>
        <w:rPr>
          <w:spacing w:val="-7"/>
        </w:rPr>
        <w:t xml:space="preserve"> </w:t>
      </w:r>
      <w:r>
        <w:t>infected</w:t>
      </w:r>
      <w:r>
        <w:rPr>
          <w:spacing w:val="-7"/>
        </w:rPr>
        <w:t xml:space="preserve"> </w:t>
      </w:r>
      <w:r>
        <w:t>person</w:t>
      </w:r>
      <w:r>
        <w:rPr>
          <w:spacing w:val="-7"/>
        </w:rPr>
        <w:t xml:space="preserve"> </w:t>
      </w:r>
      <w:r>
        <w:t>coughs</w:t>
      </w:r>
      <w:r>
        <w:rPr>
          <w:spacing w:val="-7"/>
        </w:rPr>
        <w:t xml:space="preserve"> </w:t>
      </w:r>
      <w:r>
        <w:t>or</w:t>
      </w:r>
      <w:r>
        <w:rPr>
          <w:spacing w:val="-6"/>
        </w:rPr>
        <w:t xml:space="preserve"> </w:t>
      </w:r>
      <w:r>
        <w:t>sneezes,</w:t>
      </w:r>
      <w:r>
        <w:rPr>
          <w:spacing w:val="-6"/>
        </w:rPr>
        <w:t xml:space="preserve"> </w:t>
      </w:r>
      <w:r>
        <w:t>like</w:t>
      </w:r>
      <w:r>
        <w:rPr>
          <w:spacing w:val="-7"/>
        </w:rPr>
        <w:t xml:space="preserve"> </w:t>
      </w:r>
      <w:r>
        <w:t>how</w:t>
      </w:r>
      <w:r>
        <w:rPr>
          <w:spacing w:val="-7"/>
        </w:rPr>
        <w:t xml:space="preserve"> </w:t>
      </w:r>
      <w:r>
        <w:t>influenza</w:t>
      </w:r>
      <w:r>
        <w:rPr>
          <w:spacing w:val="-5"/>
        </w:rPr>
        <w:t xml:space="preserve"> </w:t>
      </w:r>
      <w:r>
        <w:t>and</w:t>
      </w:r>
      <w:r>
        <w:rPr>
          <w:spacing w:val="-7"/>
        </w:rPr>
        <w:t xml:space="preserve"> </w:t>
      </w:r>
      <w:r>
        <w:t>other</w:t>
      </w:r>
      <w:r>
        <w:rPr>
          <w:spacing w:val="-6"/>
        </w:rPr>
        <w:t xml:space="preserve"> </w:t>
      </w:r>
      <w:r>
        <w:t>respiratory pathogens spread. These droplets can land in the mouths or noses of people who are nearby or possibly be inhaled into the lungs. It is currently unclear if a person can get COVID-19 by touching a surface or object that has the virus on it and then touching their own mouth, nose, or possibly their</w:t>
      </w:r>
      <w:r>
        <w:rPr>
          <w:spacing w:val="-4"/>
        </w:rPr>
        <w:t xml:space="preserve"> </w:t>
      </w:r>
      <w:r>
        <w:t>eyes.</w:t>
      </w:r>
    </w:p>
    <w:p w14:paraId="2DDCD966" w14:textId="77777777" w:rsidR="002741CF" w:rsidRDefault="002741CF">
      <w:pPr>
        <w:pStyle w:val="BodyText"/>
        <w:rPr>
          <w:sz w:val="28"/>
        </w:rPr>
      </w:pPr>
    </w:p>
    <w:p w14:paraId="0C8CD940" w14:textId="77777777" w:rsidR="002741CF" w:rsidRDefault="001838CA">
      <w:pPr>
        <w:spacing w:before="232" w:line="273" w:lineRule="exact"/>
        <w:ind w:left="300"/>
        <w:jc w:val="both"/>
        <w:rPr>
          <w:b/>
          <w:sz w:val="24"/>
        </w:rPr>
      </w:pPr>
      <w:r>
        <w:rPr>
          <w:b/>
          <w:sz w:val="24"/>
        </w:rPr>
        <w:t>Cleaning/Disinfecting Job Sites and Other Protective Measures</w:t>
      </w:r>
    </w:p>
    <w:p w14:paraId="127732C3" w14:textId="77777777" w:rsidR="002741CF" w:rsidRDefault="001838CA">
      <w:pPr>
        <w:pStyle w:val="ListParagraph"/>
        <w:numPr>
          <w:ilvl w:val="0"/>
          <w:numId w:val="2"/>
        </w:numPr>
        <w:tabs>
          <w:tab w:val="left" w:pos="1021"/>
        </w:tabs>
        <w:ind w:right="700"/>
        <w:jc w:val="both"/>
        <w:rPr>
          <w:rFonts w:ascii="Symbol" w:hAnsi="Symbol"/>
          <w:sz w:val="24"/>
        </w:rPr>
      </w:pPr>
      <w:r>
        <w:rPr>
          <w:sz w:val="24"/>
        </w:rPr>
        <w:t>Clean and disinfect frequently used tools and equipment on a regular basis. This includes other elements of the jobsite where possible. Employees should regularly do the same in their assigned work areas.</w:t>
      </w:r>
    </w:p>
    <w:p w14:paraId="01E31366" w14:textId="77777777" w:rsidR="002741CF" w:rsidRDefault="001838CA">
      <w:pPr>
        <w:pStyle w:val="ListParagraph"/>
        <w:numPr>
          <w:ilvl w:val="0"/>
          <w:numId w:val="2"/>
        </w:numPr>
        <w:tabs>
          <w:tab w:val="left" w:pos="1020"/>
          <w:tab w:val="left" w:pos="1021"/>
        </w:tabs>
        <w:spacing w:line="292" w:lineRule="exact"/>
        <w:ind w:hanging="361"/>
        <w:rPr>
          <w:rFonts w:ascii="Symbol" w:hAnsi="Symbol"/>
          <w:sz w:val="24"/>
        </w:rPr>
      </w:pPr>
      <w:r>
        <w:rPr>
          <w:sz w:val="24"/>
        </w:rPr>
        <w:t>Clean shared spaces such as trailers and break/lunchrooms at least once per</w:t>
      </w:r>
      <w:r>
        <w:rPr>
          <w:spacing w:val="-1"/>
          <w:sz w:val="24"/>
        </w:rPr>
        <w:t xml:space="preserve"> </w:t>
      </w:r>
      <w:r>
        <w:rPr>
          <w:sz w:val="24"/>
        </w:rPr>
        <w:t>day.</w:t>
      </w:r>
    </w:p>
    <w:p w14:paraId="7F6BD823" w14:textId="77777777" w:rsidR="002741CF" w:rsidRDefault="001838CA">
      <w:pPr>
        <w:pStyle w:val="ListParagraph"/>
        <w:numPr>
          <w:ilvl w:val="0"/>
          <w:numId w:val="2"/>
        </w:numPr>
        <w:tabs>
          <w:tab w:val="left" w:pos="1020"/>
          <w:tab w:val="left" w:pos="1021"/>
        </w:tabs>
        <w:spacing w:line="293" w:lineRule="exact"/>
        <w:ind w:hanging="361"/>
        <w:rPr>
          <w:rFonts w:ascii="Symbol" w:hAnsi="Symbol"/>
          <w:sz w:val="24"/>
        </w:rPr>
      </w:pPr>
      <w:r>
        <w:rPr>
          <w:sz w:val="24"/>
        </w:rPr>
        <w:t>Disinfect shared surfaces (door handles, machinery controls, etc.) on a regular</w:t>
      </w:r>
      <w:r>
        <w:rPr>
          <w:spacing w:val="-7"/>
          <w:sz w:val="24"/>
        </w:rPr>
        <w:t xml:space="preserve"> </w:t>
      </w:r>
      <w:r>
        <w:rPr>
          <w:sz w:val="24"/>
        </w:rPr>
        <w:t>basis.</w:t>
      </w:r>
    </w:p>
    <w:p w14:paraId="674FBDBC" w14:textId="77777777" w:rsidR="002741CF" w:rsidRDefault="001838CA">
      <w:pPr>
        <w:pStyle w:val="ListParagraph"/>
        <w:numPr>
          <w:ilvl w:val="0"/>
          <w:numId w:val="2"/>
        </w:numPr>
        <w:tabs>
          <w:tab w:val="left" w:pos="1020"/>
          <w:tab w:val="left" w:pos="1021"/>
        </w:tabs>
        <w:spacing w:line="293" w:lineRule="exact"/>
        <w:ind w:hanging="361"/>
        <w:rPr>
          <w:rFonts w:ascii="Symbol" w:hAnsi="Symbol"/>
          <w:sz w:val="24"/>
        </w:rPr>
      </w:pPr>
      <w:r>
        <w:rPr>
          <w:sz w:val="24"/>
        </w:rPr>
        <w:t>Avoid sharing tools with co-workers. If not, disinfect before and after each</w:t>
      </w:r>
      <w:r>
        <w:rPr>
          <w:spacing w:val="-3"/>
          <w:sz w:val="24"/>
        </w:rPr>
        <w:t xml:space="preserve"> </w:t>
      </w:r>
      <w:r>
        <w:rPr>
          <w:sz w:val="24"/>
        </w:rPr>
        <w:t>use.</w:t>
      </w:r>
    </w:p>
    <w:p w14:paraId="792ED259" w14:textId="77777777" w:rsidR="002741CF" w:rsidRDefault="001838CA">
      <w:pPr>
        <w:pStyle w:val="ListParagraph"/>
        <w:numPr>
          <w:ilvl w:val="0"/>
          <w:numId w:val="2"/>
        </w:numPr>
        <w:tabs>
          <w:tab w:val="left" w:pos="1020"/>
          <w:tab w:val="left" w:pos="1021"/>
        </w:tabs>
        <w:spacing w:line="293" w:lineRule="exact"/>
        <w:ind w:hanging="361"/>
        <w:rPr>
          <w:rFonts w:ascii="Symbol" w:hAnsi="Symbol"/>
          <w:sz w:val="24"/>
        </w:rPr>
      </w:pPr>
      <w:r>
        <w:rPr>
          <w:sz w:val="24"/>
        </w:rPr>
        <w:t>Trash collected from the jobsite must be changed frequently by someone wearing</w:t>
      </w:r>
      <w:r>
        <w:rPr>
          <w:spacing w:val="-14"/>
          <w:sz w:val="24"/>
        </w:rPr>
        <w:t xml:space="preserve"> </w:t>
      </w:r>
      <w:r>
        <w:rPr>
          <w:sz w:val="24"/>
        </w:rPr>
        <w:t>gloves.</w:t>
      </w:r>
    </w:p>
    <w:p w14:paraId="1448A69B" w14:textId="77777777" w:rsidR="002741CF" w:rsidRDefault="002741CF">
      <w:pPr>
        <w:pStyle w:val="BodyText"/>
        <w:spacing w:before="6"/>
        <w:rPr>
          <w:sz w:val="24"/>
        </w:rPr>
      </w:pPr>
    </w:p>
    <w:p w14:paraId="422C4EF7" w14:textId="77777777" w:rsidR="002741CF" w:rsidRDefault="001838CA">
      <w:pPr>
        <w:pStyle w:val="Heading1"/>
      </w:pPr>
      <w:r>
        <w:t>Worker Responsibilities</w:t>
      </w:r>
    </w:p>
    <w:p w14:paraId="38DE3E96" w14:textId="77777777" w:rsidR="002741CF" w:rsidRDefault="002741CF">
      <w:pPr>
        <w:pStyle w:val="BodyText"/>
        <w:spacing w:before="2"/>
        <w:rPr>
          <w:b/>
          <w:sz w:val="24"/>
        </w:rPr>
      </w:pPr>
    </w:p>
    <w:p w14:paraId="4113C6B3" w14:textId="77777777" w:rsidR="002741CF" w:rsidRDefault="001838CA">
      <w:pPr>
        <w:pStyle w:val="ListParagraph"/>
        <w:numPr>
          <w:ilvl w:val="0"/>
          <w:numId w:val="2"/>
        </w:numPr>
        <w:tabs>
          <w:tab w:val="left" w:pos="1021"/>
        </w:tabs>
        <w:ind w:right="702"/>
        <w:jc w:val="both"/>
        <w:rPr>
          <w:rFonts w:ascii="Symbol" w:hAnsi="Symbol"/>
          <w:sz w:val="25"/>
        </w:rPr>
      </w:pPr>
      <w:r>
        <w:rPr>
          <w:sz w:val="25"/>
        </w:rPr>
        <w:t>Frequently wash your hands with soap and water for at least 20 seconds. When soap and running water are unavailable, use an alcohol-based hand rub with at least 60% alcohol. Always wash hands that are visibly</w:t>
      </w:r>
      <w:r>
        <w:rPr>
          <w:spacing w:val="-7"/>
          <w:sz w:val="25"/>
        </w:rPr>
        <w:t xml:space="preserve"> </w:t>
      </w:r>
      <w:r>
        <w:rPr>
          <w:sz w:val="25"/>
        </w:rPr>
        <w:t>soiled.</w:t>
      </w:r>
    </w:p>
    <w:p w14:paraId="2EBAA26F" w14:textId="77777777" w:rsidR="002741CF" w:rsidRDefault="001838CA">
      <w:pPr>
        <w:pStyle w:val="ListParagraph"/>
        <w:numPr>
          <w:ilvl w:val="0"/>
          <w:numId w:val="2"/>
        </w:numPr>
        <w:tabs>
          <w:tab w:val="left" w:pos="1021"/>
        </w:tabs>
        <w:ind w:right="705"/>
        <w:jc w:val="both"/>
        <w:rPr>
          <w:rFonts w:ascii="Symbol" w:hAnsi="Symbol"/>
          <w:sz w:val="25"/>
        </w:rPr>
      </w:pPr>
      <w:r>
        <w:rPr>
          <w:sz w:val="25"/>
        </w:rPr>
        <w:t>Cover your mouth and nose with a tissue when you cough or sneeze or use the inside of your</w:t>
      </w:r>
      <w:r>
        <w:rPr>
          <w:spacing w:val="-1"/>
          <w:sz w:val="25"/>
        </w:rPr>
        <w:t xml:space="preserve"> </w:t>
      </w:r>
      <w:r>
        <w:rPr>
          <w:sz w:val="25"/>
        </w:rPr>
        <w:t>elbow.</w:t>
      </w:r>
    </w:p>
    <w:p w14:paraId="48F65B42" w14:textId="77777777" w:rsidR="002741CF" w:rsidRDefault="001838CA">
      <w:pPr>
        <w:pStyle w:val="ListParagraph"/>
        <w:numPr>
          <w:ilvl w:val="0"/>
          <w:numId w:val="2"/>
        </w:numPr>
        <w:tabs>
          <w:tab w:val="left" w:pos="1021"/>
        </w:tabs>
        <w:spacing w:line="305" w:lineRule="exact"/>
        <w:ind w:hanging="361"/>
        <w:jc w:val="both"/>
        <w:rPr>
          <w:rFonts w:ascii="Symbol" w:hAnsi="Symbol"/>
          <w:sz w:val="25"/>
        </w:rPr>
      </w:pPr>
      <w:r>
        <w:rPr>
          <w:sz w:val="25"/>
        </w:rPr>
        <w:t>Avoid touching your eyes, nose, or mouth with unwashed</w:t>
      </w:r>
      <w:r>
        <w:rPr>
          <w:spacing w:val="-2"/>
          <w:sz w:val="25"/>
        </w:rPr>
        <w:t xml:space="preserve"> </w:t>
      </w:r>
      <w:r>
        <w:rPr>
          <w:sz w:val="25"/>
        </w:rPr>
        <w:t>hands.</w:t>
      </w:r>
    </w:p>
    <w:p w14:paraId="2E17D223" w14:textId="77777777" w:rsidR="002741CF" w:rsidRDefault="001838CA">
      <w:pPr>
        <w:pStyle w:val="ListParagraph"/>
        <w:numPr>
          <w:ilvl w:val="0"/>
          <w:numId w:val="2"/>
        </w:numPr>
        <w:tabs>
          <w:tab w:val="left" w:pos="1021"/>
        </w:tabs>
        <w:spacing w:line="306" w:lineRule="exact"/>
        <w:ind w:hanging="361"/>
        <w:jc w:val="both"/>
        <w:rPr>
          <w:rFonts w:ascii="Symbol" w:hAnsi="Symbol"/>
          <w:sz w:val="25"/>
        </w:rPr>
      </w:pPr>
      <w:r>
        <w:rPr>
          <w:sz w:val="25"/>
        </w:rPr>
        <w:t>Avoid close contact with people who are</w:t>
      </w:r>
      <w:r>
        <w:rPr>
          <w:spacing w:val="-3"/>
          <w:sz w:val="25"/>
        </w:rPr>
        <w:t xml:space="preserve"> </w:t>
      </w:r>
      <w:r>
        <w:rPr>
          <w:sz w:val="25"/>
        </w:rPr>
        <w:t>sick.</w:t>
      </w:r>
    </w:p>
    <w:p w14:paraId="62E5566A" w14:textId="77777777" w:rsidR="002741CF" w:rsidRDefault="001838CA">
      <w:pPr>
        <w:pStyle w:val="ListParagraph"/>
        <w:numPr>
          <w:ilvl w:val="0"/>
          <w:numId w:val="2"/>
        </w:numPr>
        <w:tabs>
          <w:tab w:val="left" w:pos="1021"/>
        </w:tabs>
        <w:ind w:right="699"/>
        <w:jc w:val="both"/>
        <w:rPr>
          <w:rFonts w:ascii="Symbol" w:hAnsi="Symbol"/>
          <w:sz w:val="25"/>
        </w:rPr>
      </w:pPr>
      <w:r>
        <w:rPr>
          <w:sz w:val="25"/>
        </w:rPr>
        <w:t>Employees</w:t>
      </w:r>
      <w:r>
        <w:rPr>
          <w:spacing w:val="-18"/>
          <w:sz w:val="25"/>
        </w:rPr>
        <w:t xml:space="preserve"> </w:t>
      </w:r>
      <w:r>
        <w:rPr>
          <w:sz w:val="25"/>
        </w:rPr>
        <w:t>who</w:t>
      </w:r>
      <w:r>
        <w:rPr>
          <w:spacing w:val="-14"/>
          <w:sz w:val="25"/>
        </w:rPr>
        <w:t xml:space="preserve"> </w:t>
      </w:r>
      <w:r>
        <w:rPr>
          <w:sz w:val="25"/>
        </w:rPr>
        <w:t>have</w:t>
      </w:r>
      <w:r>
        <w:rPr>
          <w:spacing w:val="-14"/>
          <w:sz w:val="25"/>
        </w:rPr>
        <w:t xml:space="preserve"> </w:t>
      </w:r>
      <w:r>
        <w:rPr>
          <w:sz w:val="25"/>
        </w:rPr>
        <w:t>symptoms</w:t>
      </w:r>
      <w:r>
        <w:rPr>
          <w:spacing w:val="-17"/>
          <w:sz w:val="25"/>
        </w:rPr>
        <w:t xml:space="preserve"> </w:t>
      </w:r>
      <w:r>
        <w:rPr>
          <w:sz w:val="25"/>
        </w:rPr>
        <w:t>(i.e.,</w:t>
      </w:r>
      <w:r>
        <w:rPr>
          <w:spacing w:val="-12"/>
          <w:sz w:val="25"/>
        </w:rPr>
        <w:t xml:space="preserve"> </w:t>
      </w:r>
      <w:r>
        <w:rPr>
          <w:sz w:val="25"/>
        </w:rPr>
        <w:t>fever,</w:t>
      </w:r>
      <w:r>
        <w:rPr>
          <w:spacing w:val="-16"/>
          <w:sz w:val="25"/>
        </w:rPr>
        <w:t xml:space="preserve"> </w:t>
      </w:r>
      <w:r>
        <w:rPr>
          <w:sz w:val="25"/>
        </w:rPr>
        <w:t>cough,</w:t>
      </w:r>
      <w:r>
        <w:rPr>
          <w:spacing w:val="-16"/>
          <w:sz w:val="25"/>
        </w:rPr>
        <w:t xml:space="preserve"> </w:t>
      </w:r>
      <w:r>
        <w:rPr>
          <w:sz w:val="25"/>
        </w:rPr>
        <w:t>or</w:t>
      </w:r>
      <w:r>
        <w:rPr>
          <w:spacing w:val="-15"/>
          <w:sz w:val="25"/>
        </w:rPr>
        <w:t xml:space="preserve"> </w:t>
      </w:r>
      <w:r>
        <w:rPr>
          <w:sz w:val="25"/>
        </w:rPr>
        <w:t>shortness</w:t>
      </w:r>
      <w:r>
        <w:rPr>
          <w:spacing w:val="-18"/>
          <w:sz w:val="25"/>
        </w:rPr>
        <w:t xml:space="preserve"> </w:t>
      </w:r>
      <w:r>
        <w:rPr>
          <w:sz w:val="25"/>
        </w:rPr>
        <w:t>of</w:t>
      </w:r>
      <w:r>
        <w:rPr>
          <w:spacing w:val="-18"/>
          <w:sz w:val="25"/>
        </w:rPr>
        <w:t xml:space="preserve"> </w:t>
      </w:r>
      <w:r>
        <w:rPr>
          <w:sz w:val="25"/>
        </w:rPr>
        <w:t>breath)</w:t>
      </w:r>
      <w:r>
        <w:rPr>
          <w:spacing w:val="-15"/>
          <w:sz w:val="25"/>
        </w:rPr>
        <w:t xml:space="preserve"> </w:t>
      </w:r>
      <w:r>
        <w:rPr>
          <w:sz w:val="25"/>
        </w:rPr>
        <w:t>should</w:t>
      </w:r>
      <w:r>
        <w:rPr>
          <w:spacing w:val="-16"/>
          <w:sz w:val="25"/>
        </w:rPr>
        <w:t xml:space="preserve"> </w:t>
      </w:r>
      <w:r>
        <w:rPr>
          <w:sz w:val="25"/>
        </w:rPr>
        <w:t>notify their supervisor and stay home—DO NOT GO TO</w:t>
      </w:r>
      <w:r>
        <w:rPr>
          <w:spacing w:val="-2"/>
          <w:sz w:val="25"/>
        </w:rPr>
        <w:t xml:space="preserve"> </w:t>
      </w:r>
      <w:r>
        <w:rPr>
          <w:sz w:val="25"/>
        </w:rPr>
        <w:t>WORK.</w:t>
      </w:r>
    </w:p>
    <w:p w14:paraId="13310836" w14:textId="77777777" w:rsidR="002741CF" w:rsidRDefault="001838CA">
      <w:pPr>
        <w:pStyle w:val="ListParagraph"/>
        <w:numPr>
          <w:ilvl w:val="0"/>
          <w:numId w:val="2"/>
        </w:numPr>
        <w:tabs>
          <w:tab w:val="left" w:pos="1021"/>
        </w:tabs>
        <w:ind w:right="765"/>
        <w:jc w:val="both"/>
        <w:rPr>
          <w:rFonts w:ascii="Symbol" w:hAnsi="Symbol"/>
          <w:sz w:val="25"/>
        </w:rPr>
      </w:pPr>
      <w:r>
        <w:rPr>
          <w:sz w:val="25"/>
        </w:rPr>
        <w:t>Try to reduce the number of crew and clients in the home at the time of interior work, consider asking clients if they would leave the home during the interior work or try</w:t>
      </w:r>
      <w:r>
        <w:rPr>
          <w:spacing w:val="-19"/>
          <w:sz w:val="25"/>
        </w:rPr>
        <w:t xml:space="preserve"> </w:t>
      </w:r>
      <w:r>
        <w:rPr>
          <w:sz w:val="25"/>
        </w:rPr>
        <w:t>to isolate them to one</w:t>
      </w:r>
      <w:r>
        <w:rPr>
          <w:spacing w:val="-7"/>
          <w:sz w:val="25"/>
        </w:rPr>
        <w:t xml:space="preserve"> </w:t>
      </w:r>
      <w:r>
        <w:rPr>
          <w:sz w:val="25"/>
        </w:rPr>
        <w:t>room.</w:t>
      </w:r>
    </w:p>
    <w:p w14:paraId="5B14C214" w14:textId="77777777" w:rsidR="002741CF" w:rsidRDefault="001838CA">
      <w:pPr>
        <w:pStyle w:val="ListParagraph"/>
        <w:numPr>
          <w:ilvl w:val="0"/>
          <w:numId w:val="2"/>
        </w:numPr>
        <w:tabs>
          <w:tab w:val="left" w:pos="1021"/>
        </w:tabs>
        <w:ind w:right="831"/>
        <w:jc w:val="both"/>
        <w:rPr>
          <w:rFonts w:ascii="Symbol" w:hAnsi="Symbol"/>
          <w:sz w:val="25"/>
        </w:rPr>
      </w:pPr>
      <w:r>
        <w:rPr>
          <w:sz w:val="25"/>
        </w:rPr>
        <w:t>Crews conducting interior work will wear PPE, this may also help assure clients</w:t>
      </w:r>
      <w:r>
        <w:rPr>
          <w:spacing w:val="-24"/>
          <w:sz w:val="25"/>
        </w:rPr>
        <w:t xml:space="preserve"> </w:t>
      </w:r>
      <w:r>
        <w:rPr>
          <w:sz w:val="25"/>
        </w:rPr>
        <w:t>who are fearful of people entering their</w:t>
      </w:r>
      <w:r>
        <w:rPr>
          <w:spacing w:val="-6"/>
          <w:sz w:val="25"/>
        </w:rPr>
        <w:t xml:space="preserve"> </w:t>
      </w:r>
      <w:r>
        <w:rPr>
          <w:sz w:val="25"/>
        </w:rPr>
        <w:t>home.</w:t>
      </w:r>
    </w:p>
    <w:p w14:paraId="46665786" w14:textId="77777777" w:rsidR="002741CF" w:rsidRDefault="002741CF">
      <w:pPr>
        <w:jc w:val="both"/>
        <w:rPr>
          <w:rFonts w:ascii="Symbol" w:hAnsi="Symbol"/>
          <w:sz w:val="25"/>
        </w:rPr>
        <w:sectPr w:rsidR="002741CF">
          <w:type w:val="continuous"/>
          <w:pgSz w:w="12240" w:h="15840"/>
          <w:pgMar w:top="160" w:right="740" w:bottom="280" w:left="1140" w:header="720" w:footer="720" w:gutter="0"/>
          <w:cols w:space="720"/>
        </w:sectPr>
      </w:pPr>
    </w:p>
    <w:p w14:paraId="5F389CD9" w14:textId="77777777" w:rsidR="002741CF" w:rsidRDefault="001838CA">
      <w:pPr>
        <w:pStyle w:val="ListParagraph"/>
        <w:numPr>
          <w:ilvl w:val="0"/>
          <w:numId w:val="2"/>
        </w:numPr>
        <w:tabs>
          <w:tab w:val="left" w:pos="1020"/>
          <w:tab w:val="left" w:pos="1021"/>
        </w:tabs>
        <w:spacing w:before="74" w:line="306" w:lineRule="exact"/>
        <w:ind w:hanging="361"/>
        <w:rPr>
          <w:rFonts w:ascii="Symbol" w:hAnsi="Symbol"/>
          <w:sz w:val="25"/>
        </w:rPr>
      </w:pPr>
      <w:r>
        <w:rPr>
          <w:sz w:val="25"/>
        </w:rPr>
        <w:lastRenderedPageBreak/>
        <w:t>Consider offering face masks to clients to contain respiratory</w:t>
      </w:r>
      <w:r>
        <w:rPr>
          <w:spacing w:val="-11"/>
          <w:sz w:val="25"/>
        </w:rPr>
        <w:t xml:space="preserve"> </w:t>
      </w:r>
      <w:r>
        <w:rPr>
          <w:sz w:val="25"/>
        </w:rPr>
        <w:t>secretions.</w:t>
      </w:r>
    </w:p>
    <w:p w14:paraId="19E623A0" w14:textId="77777777" w:rsidR="002741CF" w:rsidRDefault="001838CA">
      <w:pPr>
        <w:pStyle w:val="ListParagraph"/>
        <w:numPr>
          <w:ilvl w:val="0"/>
          <w:numId w:val="2"/>
        </w:numPr>
        <w:tabs>
          <w:tab w:val="left" w:pos="1020"/>
          <w:tab w:val="left" w:pos="1021"/>
        </w:tabs>
        <w:ind w:right="1304"/>
        <w:rPr>
          <w:rFonts w:ascii="Symbol" w:hAnsi="Symbol"/>
          <w:sz w:val="25"/>
        </w:rPr>
      </w:pPr>
      <w:r>
        <w:rPr>
          <w:sz w:val="25"/>
        </w:rPr>
        <w:t>Consider installing a physical barrier, such as a clear sheet of plastic, to isolate</w:t>
      </w:r>
      <w:r>
        <w:rPr>
          <w:spacing w:val="-17"/>
          <w:sz w:val="25"/>
        </w:rPr>
        <w:t xml:space="preserve"> </w:t>
      </w:r>
      <w:r>
        <w:rPr>
          <w:sz w:val="25"/>
        </w:rPr>
        <w:t>a client while interior work is being</w:t>
      </w:r>
      <w:r>
        <w:rPr>
          <w:spacing w:val="-6"/>
          <w:sz w:val="25"/>
        </w:rPr>
        <w:t xml:space="preserve"> </w:t>
      </w:r>
      <w:r>
        <w:rPr>
          <w:sz w:val="25"/>
        </w:rPr>
        <w:t>conducted.</w:t>
      </w:r>
    </w:p>
    <w:p w14:paraId="2CF16F18" w14:textId="77777777" w:rsidR="002741CF" w:rsidRDefault="001838CA">
      <w:pPr>
        <w:pStyle w:val="ListParagraph"/>
        <w:numPr>
          <w:ilvl w:val="0"/>
          <w:numId w:val="2"/>
        </w:numPr>
        <w:tabs>
          <w:tab w:val="left" w:pos="1020"/>
          <w:tab w:val="left" w:pos="1021"/>
        </w:tabs>
        <w:ind w:right="826"/>
        <w:rPr>
          <w:rFonts w:ascii="Symbol" w:hAnsi="Symbol"/>
          <w:sz w:val="25"/>
        </w:rPr>
      </w:pPr>
      <w:r>
        <w:rPr>
          <w:sz w:val="25"/>
        </w:rPr>
        <w:t>Disinfect areas of the home that have been touched such as door handles,</w:t>
      </w:r>
      <w:r>
        <w:rPr>
          <w:spacing w:val="-24"/>
          <w:sz w:val="25"/>
        </w:rPr>
        <w:t xml:space="preserve"> </w:t>
      </w:r>
      <w:r>
        <w:rPr>
          <w:sz w:val="25"/>
        </w:rPr>
        <w:t>thermostats and other shared</w:t>
      </w:r>
      <w:r>
        <w:rPr>
          <w:spacing w:val="-1"/>
          <w:sz w:val="25"/>
        </w:rPr>
        <w:t xml:space="preserve"> </w:t>
      </w:r>
      <w:r>
        <w:rPr>
          <w:sz w:val="25"/>
        </w:rPr>
        <w:t>surfaces.</w:t>
      </w:r>
    </w:p>
    <w:p w14:paraId="453FA783" w14:textId="77777777" w:rsidR="002741CF" w:rsidRDefault="001838CA">
      <w:pPr>
        <w:pStyle w:val="ListParagraph"/>
        <w:numPr>
          <w:ilvl w:val="0"/>
          <w:numId w:val="2"/>
        </w:numPr>
        <w:tabs>
          <w:tab w:val="left" w:pos="1020"/>
          <w:tab w:val="left" w:pos="1021"/>
        </w:tabs>
        <w:spacing w:line="305" w:lineRule="exact"/>
        <w:ind w:hanging="361"/>
        <w:rPr>
          <w:rFonts w:ascii="Symbol" w:hAnsi="Symbol"/>
          <w:sz w:val="25"/>
        </w:rPr>
      </w:pPr>
      <w:r>
        <w:rPr>
          <w:sz w:val="25"/>
        </w:rPr>
        <w:t>Vehicles will be limited to one worker per</w:t>
      </w:r>
      <w:r>
        <w:rPr>
          <w:spacing w:val="-7"/>
          <w:sz w:val="25"/>
        </w:rPr>
        <w:t xml:space="preserve"> </w:t>
      </w:r>
      <w:r>
        <w:rPr>
          <w:sz w:val="25"/>
        </w:rPr>
        <w:t>vehicle.</w:t>
      </w:r>
    </w:p>
    <w:p w14:paraId="360A247B" w14:textId="77777777" w:rsidR="002741CF" w:rsidRDefault="002741CF">
      <w:pPr>
        <w:pStyle w:val="BodyText"/>
        <w:rPr>
          <w:sz w:val="20"/>
        </w:rPr>
      </w:pPr>
    </w:p>
    <w:p w14:paraId="3E265EFF" w14:textId="77777777" w:rsidR="002741CF" w:rsidRDefault="002741CF">
      <w:pPr>
        <w:pStyle w:val="BodyText"/>
        <w:rPr>
          <w:sz w:val="20"/>
        </w:rPr>
      </w:pPr>
    </w:p>
    <w:p w14:paraId="61172E15" w14:textId="77777777" w:rsidR="002741CF" w:rsidRDefault="002741CF">
      <w:pPr>
        <w:pStyle w:val="BodyText"/>
        <w:spacing w:before="5"/>
        <w:rPr>
          <w:sz w:val="11"/>
        </w:rPr>
      </w:pPr>
    </w:p>
    <w:tbl>
      <w:tblPr>
        <w:tblW w:w="0" w:type="auto"/>
        <w:tblInd w:w="107" w:type="dxa"/>
        <w:tblLayout w:type="fixed"/>
        <w:tblCellMar>
          <w:left w:w="0" w:type="dxa"/>
          <w:right w:w="0" w:type="dxa"/>
        </w:tblCellMar>
        <w:tblLook w:val="01E0" w:firstRow="1" w:lastRow="1" w:firstColumn="1" w:lastColumn="1" w:noHBand="0" w:noVBand="0"/>
      </w:tblPr>
      <w:tblGrid>
        <w:gridCol w:w="8126"/>
      </w:tblGrid>
      <w:tr w:rsidR="002741CF" w14:paraId="7C7E10E8" w14:textId="77777777">
        <w:trPr>
          <w:trHeight w:val="278"/>
        </w:trPr>
        <w:tc>
          <w:tcPr>
            <w:tcW w:w="8126" w:type="dxa"/>
          </w:tcPr>
          <w:p w14:paraId="514FC67A" w14:textId="77777777" w:rsidR="002741CF" w:rsidRDefault="001838CA">
            <w:pPr>
              <w:pStyle w:val="TableParagraph"/>
              <w:spacing w:line="259" w:lineRule="exact"/>
              <w:rPr>
                <w:b/>
                <w:sz w:val="25"/>
              </w:rPr>
            </w:pPr>
            <w:r>
              <w:rPr>
                <w:b/>
                <w:sz w:val="25"/>
              </w:rPr>
              <w:t>Inventory checklist for field crew</w:t>
            </w:r>
          </w:p>
        </w:tc>
      </w:tr>
      <w:tr w:rsidR="002741CF" w14:paraId="2009B66E" w14:textId="77777777">
        <w:trPr>
          <w:trHeight w:val="571"/>
        </w:trPr>
        <w:tc>
          <w:tcPr>
            <w:tcW w:w="8126" w:type="dxa"/>
          </w:tcPr>
          <w:p w14:paraId="0B5B8547" w14:textId="77777777" w:rsidR="002741CF" w:rsidRDefault="001838CA">
            <w:pPr>
              <w:pStyle w:val="TableParagraph"/>
              <w:spacing w:line="279" w:lineRule="exact"/>
              <w:rPr>
                <w:i/>
                <w:sz w:val="25"/>
              </w:rPr>
            </w:pPr>
            <w:r>
              <w:rPr>
                <w:i/>
                <w:sz w:val="25"/>
              </w:rPr>
              <w:t>Is there adequate inventory for the following categories before going into the</w:t>
            </w:r>
          </w:p>
          <w:p w14:paraId="5114A4F9" w14:textId="77777777" w:rsidR="002741CF" w:rsidRDefault="001838CA">
            <w:pPr>
              <w:pStyle w:val="TableParagraph"/>
              <w:spacing w:line="272" w:lineRule="exact"/>
              <w:rPr>
                <w:i/>
                <w:sz w:val="25"/>
              </w:rPr>
            </w:pPr>
            <w:proofErr w:type="gramStart"/>
            <w:r>
              <w:rPr>
                <w:i/>
                <w:sz w:val="25"/>
              </w:rPr>
              <w:t>field</w:t>
            </w:r>
            <w:proofErr w:type="gramEnd"/>
            <w:r>
              <w:rPr>
                <w:i/>
                <w:sz w:val="25"/>
              </w:rPr>
              <w:t>?</w:t>
            </w:r>
          </w:p>
        </w:tc>
      </w:tr>
      <w:tr w:rsidR="002741CF" w14:paraId="21606DCC" w14:textId="77777777">
        <w:trPr>
          <w:trHeight w:val="575"/>
        </w:trPr>
        <w:tc>
          <w:tcPr>
            <w:tcW w:w="8126" w:type="dxa"/>
          </w:tcPr>
          <w:p w14:paraId="2FA868DD" w14:textId="77777777" w:rsidR="002741CF" w:rsidRDefault="001838CA">
            <w:pPr>
              <w:pStyle w:val="TableParagraph"/>
              <w:spacing w:line="281" w:lineRule="exact"/>
              <w:rPr>
                <w:sz w:val="25"/>
              </w:rPr>
            </w:pPr>
            <w:r>
              <w:rPr>
                <w:sz w:val="25"/>
              </w:rPr>
              <w:t>Respirators</w:t>
            </w:r>
          </w:p>
          <w:p w14:paraId="6ACBA406" w14:textId="77777777" w:rsidR="002741CF" w:rsidRDefault="001838CA">
            <w:pPr>
              <w:pStyle w:val="TableParagraph"/>
              <w:spacing w:before="1" w:line="273" w:lineRule="exact"/>
              <w:rPr>
                <w:sz w:val="25"/>
              </w:rPr>
            </w:pPr>
            <w:r>
              <w:rPr>
                <w:sz w:val="25"/>
              </w:rPr>
              <w:t>N95 face masks</w:t>
            </w:r>
          </w:p>
        </w:tc>
      </w:tr>
      <w:tr w:rsidR="002741CF" w14:paraId="1FDA6010" w14:textId="77777777">
        <w:trPr>
          <w:trHeight w:val="287"/>
        </w:trPr>
        <w:tc>
          <w:tcPr>
            <w:tcW w:w="8126" w:type="dxa"/>
          </w:tcPr>
          <w:p w14:paraId="0B60E914" w14:textId="77777777" w:rsidR="002741CF" w:rsidRDefault="001838CA">
            <w:pPr>
              <w:pStyle w:val="TableParagraph"/>
              <w:rPr>
                <w:sz w:val="25"/>
              </w:rPr>
            </w:pPr>
            <w:r>
              <w:rPr>
                <w:sz w:val="25"/>
              </w:rPr>
              <w:t>Gloves</w:t>
            </w:r>
          </w:p>
        </w:tc>
      </w:tr>
      <w:tr w:rsidR="002741CF" w14:paraId="0854A0EC" w14:textId="77777777">
        <w:trPr>
          <w:trHeight w:val="286"/>
        </w:trPr>
        <w:tc>
          <w:tcPr>
            <w:tcW w:w="8126" w:type="dxa"/>
          </w:tcPr>
          <w:p w14:paraId="17A3F758" w14:textId="77777777" w:rsidR="002741CF" w:rsidRDefault="001838CA">
            <w:pPr>
              <w:pStyle w:val="TableParagraph"/>
              <w:spacing w:line="267" w:lineRule="exact"/>
              <w:rPr>
                <w:sz w:val="25"/>
              </w:rPr>
            </w:pPr>
            <w:r>
              <w:rPr>
                <w:sz w:val="25"/>
              </w:rPr>
              <w:t>Tyvek Suits</w:t>
            </w:r>
          </w:p>
        </w:tc>
      </w:tr>
      <w:tr w:rsidR="002741CF" w14:paraId="0160C4C7" w14:textId="77777777">
        <w:trPr>
          <w:trHeight w:val="286"/>
        </w:trPr>
        <w:tc>
          <w:tcPr>
            <w:tcW w:w="8126" w:type="dxa"/>
          </w:tcPr>
          <w:p w14:paraId="31AE28D2" w14:textId="77777777" w:rsidR="002741CF" w:rsidRDefault="001838CA">
            <w:pPr>
              <w:pStyle w:val="TableParagraph"/>
              <w:spacing w:line="267" w:lineRule="exact"/>
              <w:rPr>
                <w:sz w:val="25"/>
              </w:rPr>
            </w:pPr>
            <w:r>
              <w:rPr>
                <w:sz w:val="25"/>
              </w:rPr>
              <w:t>Booties</w:t>
            </w:r>
          </w:p>
        </w:tc>
      </w:tr>
      <w:tr w:rsidR="002741CF" w14:paraId="0B254AF3" w14:textId="77777777">
        <w:trPr>
          <w:trHeight w:val="287"/>
        </w:trPr>
        <w:tc>
          <w:tcPr>
            <w:tcW w:w="8126" w:type="dxa"/>
          </w:tcPr>
          <w:p w14:paraId="7869BA84" w14:textId="77777777" w:rsidR="002741CF" w:rsidRDefault="001838CA">
            <w:pPr>
              <w:pStyle w:val="TableParagraph"/>
              <w:rPr>
                <w:sz w:val="25"/>
              </w:rPr>
            </w:pPr>
            <w:r>
              <w:rPr>
                <w:sz w:val="25"/>
              </w:rPr>
              <w:t>Paper towels</w:t>
            </w:r>
          </w:p>
        </w:tc>
      </w:tr>
      <w:tr w:rsidR="002741CF" w14:paraId="4574928F" w14:textId="77777777">
        <w:trPr>
          <w:trHeight w:val="287"/>
        </w:trPr>
        <w:tc>
          <w:tcPr>
            <w:tcW w:w="8126" w:type="dxa"/>
          </w:tcPr>
          <w:p w14:paraId="30B907FF" w14:textId="77777777" w:rsidR="002741CF" w:rsidRDefault="001838CA">
            <w:pPr>
              <w:pStyle w:val="TableParagraph"/>
              <w:rPr>
                <w:sz w:val="25"/>
              </w:rPr>
            </w:pPr>
            <w:r>
              <w:rPr>
                <w:sz w:val="25"/>
              </w:rPr>
              <w:t>Hand soap</w:t>
            </w:r>
          </w:p>
        </w:tc>
      </w:tr>
      <w:tr w:rsidR="002741CF" w14:paraId="147678AD" w14:textId="77777777">
        <w:trPr>
          <w:trHeight w:val="288"/>
        </w:trPr>
        <w:tc>
          <w:tcPr>
            <w:tcW w:w="8126" w:type="dxa"/>
          </w:tcPr>
          <w:p w14:paraId="24275862" w14:textId="77777777" w:rsidR="002741CF" w:rsidRDefault="001838CA">
            <w:pPr>
              <w:pStyle w:val="TableParagraph"/>
              <w:rPr>
                <w:sz w:val="25"/>
              </w:rPr>
            </w:pPr>
            <w:r>
              <w:rPr>
                <w:sz w:val="25"/>
              </w:rPr>
              <w:t>Cleaners/Sanitizer</w:t>
            </w:r>
          </w:p>
        </w:tc>
      </w:tr>
      <w:tr w:rsidR="002741CF" w14:paraId="46913664" w14:textId="77777777">
        <w:trPr>
          <w:trHeight w:val="286"/>
        </w:trPr>
        <w:tc>
          <w:tcPr>
            <w:tcW w:w="8126" w:type="dxa"/>
          </w:tcPr>
          <w:p w14:paraId="20004CDB" w14:textId="77777777" w:rsidR="002741CF" w:rsidRDefault="001838CA">
            <w:pPr>
              <w:pStyle w:val="TableParagraph"/>
              <w:spacing w:line="267" w:lineRule="exact"/>
              <w:rPr>
                <w:sz w:val="25"/>
              </w:rPr>
            </w:pPr>
            <w:r>
              <w:rPr>
                <w:sz w:val="25"/>
              </w:rPr>
              <w:t>Client education materials</w:t>
            </w:r>
          </w:p>
        </w:tc>
      </w:tr>
      <w:tr w:rsidR="002741CF" w14:paraId="7A4604C7" w14:textId="77777777">
        <w:trPr>
          <w:trHeight w:val="281"/>
        </w:trPr>
        <w:tc>
          <w:tcPr>
            <w:tcW w:w="8126" w:type="dxa"/>
          </w:tcPr>
          <w:p w14:paraId="4BE06315" w14:textId="77777777" w:rsidR="002741CF" w:rsidRDefault="001838CA">
            <w:pPr>
              <w:pStyle w:val="TableParagraph"/>
              <w:spacing w:line="261" w:lineRule="exact"/>
              <w:rPr>
                <w:sz w:val="25"/>
              </w:rPr>
            </w:pPr>
            <w:r>
              <w:rPr>
                <w:sz w:val="25"/>
              </w:rPr>
              <w:t>Client face masks</w:t>
            </w:r>
          </w:p>
        </w:tc>
      </w:tr>
    </w:tbl>
    <w:p w14:paraId="6B323290" w14:textId="77777777" w:rsidR="002741CF" w:rsidRDefault="002741CF">
      <w:pPr>
        <w:pStyle w:val="BodyText"/>
        <w:rPr>
          <w:sz w:val="20"/>
        </w:rPr>
      </w:pPr>
    </w:p>
    <w:p w14:paraId="7FCAAA48" w14:textId="77777777" w:rsidR="002741CF" w:rsidRDefault="002741CF">
      <w:pPr>
        <w:pStyle w:val="BodyText"/>
        <w:spacing w:before="11"/>
        <w:rPr>
          <w:sz w:val="21"/>
        </w:rPr>
      </w:pPr>
    </w:p>
    <w:p w14:paraId="1CF3829F" w14:textId="77777777" w:rsidR="002741CF" w:rsidRDefault="001838CA">
      <w:pPr>
        <w:pStyle w:val="Heading1"/>
        <w:spacing w:before="89"/>
        <w:jc w:val="left"/>
      </w:pPr>
      <w:r>
        <w:t>Utilize the Health Questionnaire</w:t>
      </w:r>
    </w:p>
    <w:p w14:paraId="44E6C7FB" w14:textId="77777777" w:rsidR="002741CF" w:rsidRDefault="002741CF">
      <w:pPr>
        <w:pStyle w:val="BodyText"/>
        <w:spacing w:before="5"/>
        <w:rPr>
          <w:b/>
          <w:sz w:val="24"/>
        </w:rPr>
      </w:pPr>
    </w:p>
    <w:p w14:paraId="6492C731" w14:textId="77777777" w:rsidR="002741CF" w:rsidRDefault="001838CA">
      <w:pPr>
        <w:tabs>
          <w:tab w:val="left" w:pos="6836"/>
          <w:tab w:val="left" w:pos="7501"/>
          <w:tab w:val="left" w:pos="8221"/>
          <w:tab w:val="left" w:pos="9716"/>
        </w:tabs>
        <w:spacing w:before="1"/>
        <w:ind w:left="300"/>
        <w:rPr>
          <w:sz w:val="24"/>
        </w:rPr>
      </w:pPr>
      <w:r>
        <w:rPr>
          <w:sz w:val="24"/>
        </w:rPr>
        <w:t>Health</w:t>
      </w:r>
      <w:r>
        <w:rPr>
          <w:spacing w:val="-2"/>
          <w:sz w:val="24"/>
        </w:rPr>
        <w:t xml:space="preserve"> </w:t>
      </w:r>
      <w:r>
        <w:rPr>
          <w:sz w:val="24"/>
        </w:rPr>
        <w:t>Questionnaire</w:t>
      </w:r>
      <w:r>
        <w:rPr>
          <w:spacing w:val="-2"/>
          <w:sz w:val="24"/>
        </w:rPr>
        <w:t xml:space="preserve"> </w:t>
      </w:r>
      <w:r>
        <w:rPr>
          <w:sz w:val="24"/>
        </w:rPr>
        <w:t>for</w:t>
      </w:r>
      <w:r>
        <w:rPr>
          <w:sz w:val="24"/>
          <w:u w:val="single"/>
        </w:rPr>
        <w:t xml:space="preserve"> </w:t>
      </w:r>
      <w:r>
        <w:rPr>
          <w:sz w:val="24"/>
          <w:u w:val="single"/>
        </w:rPr>
        <w:tab/>
      </w:r>
      <w:r>
        <w:rPr>
          <w:sz w:val="24"/>
        </w:rPr>
        <w:tab/>
        <w:t>Date:</w:t>
      </w:r>
      <w:r>
        <w:rPr>
          <w:sz w:val="24"/>
        </w:rPr>
        <w:tab/>
      </w:r>
      <w:r>
        <w:rPr>
          <w:sz w:val="24"/>
          <w:u w:val="single"/>
        </w:rPr>
        <w:t xml:space="preserve"> </w:t>
      </w:r>
      <w:r>
        <w:rPr>
          <w:sz w:val="24"/>
          <w:u w:val="single"/>
        </w:rPr>
        <w:tab/>
      </w:r>
    </w:p>
    <w:p w14:paraId="6DF088ED" w14:textId="77777777" w:rsidR="002741CF" w:rsidRDefault="002741CF">
      <w:pPr>
        <w:pStyle w:val="BodyText"/>
        <w:spacing w:before="2"/>
        <w:rPr>
          <w:sz w:val="16"/>
        </w:rPr>
      </w:pPr>
    </w:p>
    <w:p w14:paraId="3FC1DC0A" w14:textId="77777777" w:rsidR="002741CF" w:rsidRDefault="001838CA">
      <w:pPr>
        <w:pStyle w:val="ListParagraph"/>
        <w:numPr>
          <w:ilvl w:val="0"/>
          <w:numId w:val="1"/>
        </w:numPr>
        <w:tabs>
          <w:tab w:val="left" w:pos="1021"/>
          <w:tab w:val="left" w:pos="4630"/>
        </w:tabs>
        <w:spacing w:before="90"/>
        <w:ind w:hanging="361"/>
        <w:rPr>
          <w:sz w:val="24"/>
        </w:rPr>
      </w:pPr>
      <w:r>
        <w:rPr>
          <w:sz w:val="24"/>
        </w:rPr>
        <w:t>Do you have a cold or</w:t>
      </w:r>
      <w:r>
        <w:rPr>
          <w:spacing w:val="-5"/>
          <w:sz w:val="24"/>
        </w:rPr>
        <w:t xml:space="preserve"> </w:t>
      </w:r>
      <w:r>
        <w:rPr>
          <w:sz w:val="24"/>
        </w:rPr>
        <w:t xml:space="preserve">cough? </w:t>
      </w:r>
      <w:r>
        <w:rPr>
          <w:spacing w:val="1"/>
          <w:sz w:val="24"/>
        </w:rPr>
        <w:t xml:space="preserve"> </w:t>
      </w:r>
      <w:r>
        <w:rPr>
          <w:sz w:val="24"/>
        </w:rPr>
        <w:t>Yes</w:t>
      </w:r>
      <w:r>
        <w:rPr>
          <w:sz w:val="24"/>
        </w:rPr>
        <w:tab/>
        <w:t>No</w:t>
      </w:r>
    </w:p>
    <w:p w14:paraId="0B2353DD" w14:textId="77777777" w:rsidR="002741CF" w:rsidRDefault="002741CF">
      <w:pPr>
        <w:pStyle w:val="BodyText"/>
        <w:spacing w:before="11"/>
        <w:rPr>
          <w:sz w:val="23"/>
        </w:rPr>
      </w:pPr>
    </w:p>
    <w:p w14:paraId="6554EBCC" w14:textId="77777777" w:rsidR="002741CF" w:rsidRDefault="001838CA">
      <w:pPr>
        <w:pStyle w:val="ListParagraph"/>
        <w:numPr>
          <w:ilvl w:val="0"/>
          <w:numId w:val="1"/>
        </w:numPr>
        <w:tabs>
          <w:tab w:val="left" w:pos="1021"/>
          <w:tab w:val="left" w:pos="3862"/>
        </w:tabs>
        <w:ind w:hanging="361"/>
        <w:rPr>
          <w:sz w:val="24"/>
        </w:rPr>
      </w:pPr>
      <w:r>
        <w:rPr>
          <w:sz w:val="24"/>
        </w:rPr>
        <w:t>Do you have a</w:t>
      </w:r>
      <w:r>
        <w:rPr>
          <w:spacing w:val="-3"/>
          <w:sz w:val="24"/>
        </w:rPr>
        <w:t xml:space="preserve"> </w:t>
      </w:r>
      <w:r>
        <w:rPr>
          <w:sz w:val="24"/>
        </w:rPr>
        <w:t xml:space="preserve">fever? </w:t>
      </w:r>
      <w:r>
        <w:rPr>
          <w:spacing w:val="59"/>
          <w:sz w:val="24"/>
        </w:rPr>
        <w:t xml:space="preserve"> </w:t>
      </w:r>
      <w:r>
        <w:rPr>
          <w:sz w:val="24"/>
        </w:rPr>
        <w:t>Yes</w:t>
      </w:r>
      <w:r>
        <w:rPr>
          <w:sz w:val="24"/>
        </w:rPr>
        <w:tab/>
        <w:t>No</w:t>
      </w:r>
    </w:p>
    <w:p w14:paraId="05E6D8E4" w14:textId="77777777" w:rsidR="002741CF" w:rsidRDefault="002741CF">
      <w:pPr>
        <w:pStyle w:val="BodyText"/>
        <w:rPr>
          <w:sz w:val="24"/>
        </w:rPr>
      </w:pPr>
    </w:p>
    <w:p w14:paraId="041B45E6" w14:textId="77777777" w:rsidR="002741CF" w:rsidRDefault="001838CA">
      <w:pPr>
        <w:pStyle w:val="ListParagraph"/>
        <w:numPr>
          <w:ilvl w:val="0"/>
          <w:numId w:val="1"/>
        </w:numPr>
        <w:tabs>
          <w:tab w:val="left" w:pos="1021"/>
          <w:tab w:val="left" w:pos="3956"/>
          <w:tab w:val="left" w:pos="4567"/>
        </w:tabs>
        <w:ind w:hanging="361"/>
        <w:rPr>
          <w:sz w:val="24"/>
        </w:rPr>
      </w:pPr>
      <w:r>
        <w:rPr>
          <w:sz w:val="24"/>
        </w:rPr>
        <w:t>Have you</w:t>
      </w:r>
      <w:r>
        <w:rPr>
          <w:spacing w:val="-3"/>
          <w:sz w:val="24"/>
        </w:rPr>
        <w:t xml:space="preserve"> </w:t>
      </w:r>
      <w:r>
        <w:rPr>
          <w:sz w:val="24"/>
        </w:rPr>
        <w:t>traveled</w:t>
      </w:r>
      <w:r>
        <w:rPr>
          <w:spacing w:val="-2"/>
          <w:sz w:val="24"/>
        </w:rPr>
        <w:t xml:space="preserve"> </w:t>
      </w:r>
      <w:r>
        <w:rPr>
          <w:sz w:val="24"/>
        </w:rPr>
        <w:t>recently?</w:t>
      </w:r>
      <w:r>
        <w:rPr>
          <w:sz w:val="24"/>
        </w:rPr>
        <w:tab/>
        <w:t>Yes</w:t>
      </w:r>
      <w:r>
        <w:rPr>
          <w:sz w:val="24"/>
        </w:rPr>
        <w:tab/>
        <w:t>No</w:t>
      </w:r>
    </w:p>
    <w:p w14:paraId="25553C55" w14:textId="77777777" w:rsidR="002741CF" w:rsidRDefault="002741CF">
      <w:pPr>
        <w:pStyle w:val="BodyText"/>
        <w:rPr>
          <w:sz w:val="24"/>
        </w:rPr>
      </w:pPr>
    </w:p>
    <w:p w14:paraId="51F8500F" w14:textId="77777777" w:rsidR="002741CF" w:rsidRDefault="001838CA">
      <w:pPr>
        <w:pStyle w:val="ListParagraph"/>
        <w:numPr>
          <w:ilvl w:val="1"/>
          <w:numId w:val="1"/>
        </w:numPr>
        <w:tabs>
          <w:tab w:val="left" w:pos="1740"/>
          <w:tab w:val="left" w:pos="1741"/>
          <w:tab w:val="left" w:pos="8996"/>
        </w:tabs>
        <w:ind w:hanging="361"/>
        <w:rPr>
          <w:sz w:val="24"/>
        </w:rPr>
      </w:pPr>
      <w:r>
        <w:rPr>
          <w:sz w:val="24"/>
        </w:rPr>
        <w:t>If so, where did you</w:t>
      </w:r>
      <w:r>
        <w:rPr>
          <w:spacing w:val="-7"/>
          <w:sz w:val="24"/>
        </w:rPr>
        <w:t xml:space="preserve"> </w:t>
      </w:r>
      <w:r>
        <w:rPr>
          <w:sz w:val="24"/>
        </w:rPr>
        <w:t xml:space="preserve">travel?  </w:t>
      </w:r>
      <w:r>
        <w:rPr>
          <w:spacing w:val="3"/>
          <w:sz w:val="24"/>
        </w:rPr>
        <w:t xml:space="preserve"> </w:t>
      </w:r>
      <w:r>
        <w:rPr>
          <w:sz w:val="24"/>
          <w:u w:val="single"/>
        </w:rPr>
        <w:t xml:space="preserve"> </w:t>
      </w:r>
      <w:r>
        <w:rPr>
          <w:sz w:val="24"/>
          <w:u w:val="single"/>
        </w:rPr>
        <w:tab/>
      </w:r>
    </w:p>
    <w:p w14:paraId="3E243EB8" w14:textId="77777777" w:rsidR="002741CF" w:rsidRDefault="002741CF">
      <w:pPr>
        <w:pStyle w:val="BodyText"/>
        <w:spacing w:before="10"/>
        <w:rPr>
          <w:sz w:val="23"/>
        </w:rPr>
      </w:pPr>
    </w:p>
    <w:p w14:paraId="0F86E892" w14:textId="77777777" w:rsidR="002741CF" w:rsidRDefault="001838CA">
      <w:pPr>
        <w:pStyle w:val="ListParagraph"/>
        <w:numPr>
          <w:ilvl w:val="1"/>
          <w:numId w:val="1"/>
        </w:numPr>
        <w:tabs>
          <w:tab w:val="left" w:pos="1740"/>
          <w:tab w:val="left" w:pos="1741"/>
          <w:tab w:val="left" w:pos="8996"/>
        </w:tabs>
        <w:ind w:hanging="361"/>
        <w:rPr>
          <w:sz w:val="24"/>
        </w:rPr>
      </w:pPr>
      <w:r>
        <w:rPr>
          <w:sz w:val="24"/>
        </w:rPr>
        <w:t>When did you</w:t>
      </w:r>
      <w:r>
        <w:rPr>
          <w:spacing w:val="-6"/>
          <w:sz w:val="24"/>
        </w:rPr>
        <w:t xml:space="preserve"> </w:t>
      </w:r>
      <w:r>
        <w:rPr>
          <w:sz w:val="24"/>
        </w:rPr>
        <w:t xml:space="preserve">travel? </w:t>
      </w:r>
      <w:r>
        <w:rPr>
          <w:spacing w:val="-28"/>
          <w:sz w:val="24"/>
        </w:rPr>
        <w:t xml:space="preserve"> </w:t>
      </w:r>
      <w:r>
        <w:rPr>
          <w:sz w:val="24"/>
          <w:u w:val="single"/>
        </w:rPr>
        <w:t xml:space="preserve"> </w:t>
      </w:r>
      <w:r>
        <w:rPr>
          <w:sz w:val="24"/>
          <w:u w:val="single"/>
        </w:rPr>
        <w:tab/>
      </w:r>
    </w:p>
    <w:p w14:paraId="4594E6B4" w14:textId="77777777" w:rsidR="002741CF" w:rsidRDefault="002741CF">
      <w:pPr>
        <w:pStyle w:val="BodyText"/>
        <w:spacing w:before="2"/>
        <w:rPr>
          <w:sz w:val="16"/>
        </w:rPr>
      </w:pPr>
    </w:p>
    <w:p w14:paraId="7C637409" w14:textId="77777777" w:rsidR="002741CF" w:rsidRDefault="001838CA">
      <w:pPr>
        <w:pStyle w:val="ListParagraph"/>
        <w:numPr>
          <w:ilvl w:val="0"/>
          <w:numId w:val="1"/>
        </w:numPr>
        <w:tabs>
          <w:tab w:val="left" w:pos="1021"/>
          <w:tab w:val="left" w:pos="7605"/>
        </w:tabs>
        <w:spacing w:before="90"/>
        <w:ind w:hanging="361"/>
        <w:rPr>
          <w:sz w:val="24"/>
        </w:rPr>
      </w:pPr>
      <w:r>
        <w:rPr>
          <w:sz w:val="24"/>
        </w:rPr>
        <w:t>Have you been around anyone with a cold or fever</w:t>
      </w:r>
      <w:r>
        <w:rPr>
          <w:spacing w:val="-10"/>
          <w:sz w:val="24"/>
        </w:rPr>
        <w:t xml:space="preserve"> </w:t>
      </w:r>
      <w:r>
        <w:rPr>
          <w:sz w:val="24"/>
        </w:rPr>
        <w:t>recently?  Yes</w:t>
      </w:r>
      <w:r>
        <w:rPr>
          <w:sz w:val="24"/>
        </w:rPr>
        <w:tab/>
        <w:t>No</w:t>
      </w:r>
    </w:p>
    <w:p w14:paraId="0E6765A6" w14:textId="77777777" w:rsidR="002741CF" w:rsidRDefault="002741CF">
      <w:pPr>
        <w:pStyle w:val="BodyText"/>
        <w:rPr>
          <w:sz w:val="20"/>
        </w:rPr>
      </w:pPr>
    </w:p>
    <w:p w14:paraId="2FB345D5" w14:textId="77777777" w:rsidR="002741CF" w:rsidRDefault="002741CF">
      <w:pPr>
        <w:pStyle w:val="BodyText"/>
        <w:rPr>
          <w:sz w:val="20"/>
        </w:rPr>
      </w:pPr>
    </w:p>
    <w:p w14:paraId="0B8ABC85" w14:textId="77777777" w:rsidR="002741CF" w:rsidRDefault="002741CF">
      <w:pPr>
        <w:pStyle w:val="BodyText"/>
        <w:rPr>
          <w:sz w:val="20"/>
        </w:rPr>
      </w:pPr>
    </w:p>
    <w:p w14:paraId="646F005F" w14:textId="77777777" w:rsidR="002741CF" w:rsidRDefault="002741CF">
      <w:pPr>
        <w:pStyle w:val="BodyText"/>
        <w:rPr>
          <w:sz w:val="20"/>
        </w:rPr>
      </w:pPr>
    </w:p>
    <w:p w14:paraId="116E3659" w14:textId="77777777" w:rsidR="002741CF" w:rsidRDefault="002741CF">
      <w:pPr>
        <w:pStyle w:val="BodyText"/>
        <w:rPr>
          <w:sz w:val="20"/>
        </w:rPr>
      </w:pPr>
    </w:p>
    <w:p w14:paraId="4C27B525" w14:textId="77777777" w:rsidR="002741CF" w:rsidRDefault="002741CF">
      <w:pPr>
        <w:pStyle w:val="BodyText"/>
        <w:rPr>
          <w:sz w:val="20"/>
        </w:rPr>
      </w:pPr>
    </w:p>
    <w:p w14:paraId="2A5D2ADA" w14:textId="77777777" w:rsidR="002741CF" w:rsidRDefault="002741CF">
      <w:pPr>
        <w:pStyle w:val="BodyText"/>
        <w:rPr>
          <w:sz w:val="20"/>
        </w:rPr>
      </w:pPr>
    </w:p>
    <w:p w14:paraId="5341C1F0" w14:textId="77777777" w:rsidR="002741CF" w:rsidRDefault="002741CF">
      <w:pPr>
        <w:pStyle w:val="BodyText"/>
        <w:rPr>
          <w:sz w:val="20"/>
        </w:rPr>
      </w:pPr>
    </w:p>
    <w:p w14:paraId="1CB9FEBD" w14:textId="77777777" w:rsidR="002741CF" w:rsidRDefault="002741CF">
      <w:pPr>
        <w:pStyle w:val="BodyText"/>
        <w:rPr>
          <w:sz w:val="20"/>
        </w:rPr>
      </w:pPr>
    </w:p>
    <w:p w14:paraId="266E5761" w14:textId="77777777" w:rsidR="002741CF" w:rsidRDefault="002741CF">
      <w:pPr>
        <w:pStyle w:val="BodyText"/>
        <w:rPr>
          <w:sz w:val="20"/>
        </w:rPr>
      </w:pPr>
    </w:p>
    <w:p w14:paraId="721AD8FC" w14:textId="6B89FAF7" w:rsidR="002741CF" w:rsidRDefault="001838CA">
      <w:pPr>
        <w:spacing w:before="210"/>
        <w:ind w:right="112"/>
        <w:jc w:val="right"/>
        <w:rPr>
          <w:sz w:val="24"/>
        </w:rPr>
      </w:pPr>
      <w:r>
        <w:rPr>
          <w:sz w:val="24"/>
        </w:rPr>
        <w:t>Revised on 6-11-2020</w:t>
      </w:r>
    </w:p>
    <w:sectPr w:rsidR="002741CF">
      <w:pgSz w:w="12240" w:h="15840"/>
      <w:pgMar w:top="1360" w:right="7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53848"/>
    <w:multiLevelType w:val="hybridMultilevel"/>
    <w:tmpl w:val="E7CC43EC"/>
    <w:lvl w:ilvl="0" w:tplc="29E6D292">
      <w:numFmt w:val="bullet"/>
      <w:lvlText w:val=""/>
      <w:lvlJc w:val="left"/>
      <w:pPr>
        <w:ind w:left="1020" w:hanging="360"/>
      </w:pPr>
      <w:rPr>
        <w:rFonts w:hint="default"/>
        <w:w w:val="100"/>
        <w:lang w:val="en-US" w:eastAsia="en-US" w:bidi="en-US"/>
      </w:rPr>
    </w:lvl>
    <w:lvl w:ilvl="1" w:tplc="E2D8312C">
      <w:numFmt w:val="bullet"/>
      <w:lvlText w:val="•"/>
      <w:lvlJc w:val="left"/>
      <w:pPr>
        <w:ind w:left="1954" w:hanging="360"/>
      </w:pPr>
      <w:rPr>
        <w:rFonts w:hint="default"/>
        <w:lang w:val="en-US" w:eastAsia="en-US" w:bidi="en-US"/>
      </w:rPr>
    </w:lvl>
    <w:lvl w:ilvl="2" w:tplc="AA7A87A6">
      <w:numFmt w:val="bullet"/>
      <w:lvlText w:val="•"/>
      <w:lvlJc w:val="left"/>
      <w:pPr>
        <w:ind w:left="2888" w:hanging="360"/>
      </w:pPr>
      <w:rPr>
        <w:rFonts w:hint="default"/>
        <w:lang w:val="en-US" w:eastAsia="en-US" w:bidi="en-US"/>
      </w:rPr>
    </w:lvl>
    <w:lvl w:ilvl="3" w:tplc="5EC2B818">
      <w:numFmt w:val="bullet"/>
      <w:lvlText w:val="•"/>
      <w:lvlJc w:val="left"/>
      <w:pPr>
        <w:ind w:left="3822" w:hanging="360"/>
      </w:pPr>
      <w:rPr>
        <w:rFonts w:hint="default"/>
        <w:lang w:val="en-US" w:eastAsia="en-US" w:bidi="en-US"/>
      </w:rPr>
    </w:lvl>
    <w:lvl w:ilvl="4" w:tplc="176C00B0">
      <w:numFmt w:val="bullet"/>
      <w:lvlText w:val="•"/>
      <w:lvlJc w:val="left"/>
      <w:pPr>
        <w:ind w:left="4756" w:hanging="360"/>
      </w:pPr>
      <w:rPr>
        <w:rFonts w:hint="default"/>
        <w:lang w:val="en-US" w:eastAsia="en-US" w:bidi="en-US"/>
      </w:rPr>
    </w:lvl>
    <w:lvl w:ilvl="5" w:tplc="DAAC8860">
      <w:numFmt w:val="bullet"/>
      <w:lvlText w:val="•"/>
      <w:lvlJc w:val="left"/>
      <w:pPr>
        <w:ind w:left="5690" w:hanging="360"/>
      </w:pPr>
      <w:rPr>
        <w:rFonts w:hint="default"/>
        <w:lang w:val="en-US" w:eastAsia="en-US" w:bidi="en-US"/>
      </w:rPr>
    </w:lvl>
    <w:lvl w:ilvl="6" w:tplc="4BB4BB1E">
      <w:numFmt w:val="bullet"/>
      <w:lvlText w:val="•"/>
      <w:lvlJc w:val="left"/>
      <w:pPr>
        <w:ind w:left="6624" w:hanging="360"/>
      </w:pPr>
      <w:rPr>
        <w:rFonts w:hint="default"/>
        <w:lang w:val="en-US" w:eastAsia="en-US" w:bidi="en-US"/>
      </w:rPr>
    </w:lvl>
    <w:lvl w:ilvl="7" w:tplc="DD104FB4">
      <w:numFmt w:val="bullet"/>
      <w:lvlText w:val="•"/>
      <w:lvlJc w:val="left"/>
      <w:pPr>
        <w:ind w:left="7558" w:hanging="360"/>
      </w:pPr>
      <w:rPr>
        <w:rFonts w:hint="default"/>
        <w:lang w:val="en-US" w:eastAsia="en-US" w:bidi="en-US"/>
      </w:rPr>
    </w:lvl>
    <w:lvl w:ilvl="8" w:tplc="4582190C">
      <w:numFmt w:val="bullet"/>
      <w:lvlText w:val="•"/>
      <w:lvlJc w:val="left"/>
      <w:pPr>
        <w:ind w:left="8492" w:hanging="360"/>
      </w:pPr>
      <w:rPr>
        <w:rFonts w:hint="default"/>
        <w:lang w:val="en-US" w:eastAsia="en-US" w:bidi="en-US"/>
      </w:rPr>
    </w:lvl>
  </w:abstractNum>
  <w:abstractNum w:abstractNumId="1" w15:restartNumberingAfterBreak="0">
    <w:nsid w:val="50E11E46"/>
    <w:multiLevelType w:val="hybridMultilevel"/>
    <w:tmpl w:val="2878E412"/>
    <w:lvl w:ilvl="0" w:tplc="106206AC">
      <w:start w:val="1"/>
      <w:numFmt w:val="decimal"/>
      <w:lvlText w:val="%1."/>
      <w:lvlJc w:val="left"/>
      <w:pPr>
        <w:ind w:left="1020" w:hanging="360"/>
        <w:jc w:val="left"/>
      </w:pPr>
      <w:rPr>
        <w:rFonts w:ascii="Times New Roman" w:eastAsia="Times New Roman" w:hAnsi="Times New Roman" w:cs="Times New Roman" w:hint="default"/>
        <w:spacing w:val="-5"/>
        <w:w w:val="99"/>
        <w:sz w:val="24"/>
        <w:szCs w:val="24"/>
        <w:lang w:val="en-US" w:eastAsia="en-US" w:bidi="en-US"/>
      </w:rPr>
    </w:lvl>
    <w:lvl w:ilvl="1" w:tplc="321843E2">
      <w:numFmt w:val="bullet"/>
      <w:lvlText w:val=""/>
      <w:lvlJc w:val="left"/>
      <w:pPr>
        <w:ind w:left="1740" w:hanging="360"/>
      </w:pPr>
      <w:rPr>
        <w:rFonts w:ascii="Symbol" w:eastAsia="Symbol" w:hAnsi="Symbol" w:cs="Symbol" w:hint="default"/>
        <w:w w:val="100"/>
        <w:sz w:val="24"/>
        <w:szCs w:val="24"/>
        <w:lang w:val="en-US" w:eastAsia="en-US" w:bidi="en-US"/>
      </w:rPr>
    </w:lvl>
    <w:lvl w:ilvl="2" w:tplc="9A9823C6">
      <w:numFmt w:val="bullet"/>
      <w:lvlText w:val="•"/>
      <w:lvlJc w:val="left"/>
      <w:pPr>
        <w:ind w:left="2697" w:hanging="360"/>
      </w:pPr>
      <w:rPr>
        <w:rFonts w:hint="default"/>
        <w:lang w:val="en-US" w:eastAsia="en-US" w:bidi="en-US"/>
      </w:rPr>
    </w:lvl>
    <w:lvl w:ilvl="3" w:tplc="CC72D0E4">
      <w:numFmt w:val="bullet"/>
      <w:lvlText w:val="•"/>
      <w:lvlJc w:val="left"/>
      <w:pPr>
        <w:ind w:left="3655" w:hanging="360"/>
      </w:pPr>
      <w:rPr>
        <w:rFonts w:hint="default"/>
        <w:lang w:val="en-US" w:eastAsia="en-US" w:bidi="en-US"/>
      </w:rPr>
    </w:lvl>
    <w:lvl w:ilvl="4" w:tplc="57E44E28">
      <w:numFmt w:val="bullet"/>
      <w:lvlText w:val="•"/>
      <w:lvlJc w:val="left"/>
      <w:pPr>
        <w:ind w:left="4613" w:hanging="360"/>
      </w:pPr>
      <w:rPr>
        <w:rFonts w:hint="default"/>
        <w:lang w:val="en-US" w:eastAsia="en-US" w:bidi="en-US"/>
      </w:rPr>
    </w:lvl>
    <w:lvl w:ilvl="5" w:tplc="B0AA0BC4">
      <w:numFmt w:val="bullet"/>
      <w:lvlText w:val="•"/>
      <w:lvlJc w:val="left"/>
      <w:pPr>
        <w:ind w:left="5571" w:hanging="360"/>
      </w:pPr>
      <w:rPr>
        <w:rFonts w:hint="default"/>
        <w:lang w:val="en-US" w:eastAsia="en-US" w:bidi="en-US"/>
      </w:rPr>
    </w:lvl>
    <w:lvl w:ilvl="6" w:tplc="B428E16E">
      <w:numFmt w:val="bullet"/>
      <w:lvlText w:val="•"/>
      <w:lvlJc w:val="left"/>
      <w:pPr>
        <w:ind w:left="6528" w:hanging="360"/>
      </w:pPr>
      <w:rPr>
        <w:rFonts w:hint="default"/>
        <w:lang w:val="en-US" w:eastAsia="en-US" w:bidi="en-US"/>
      </w:rPr>
    </w:lvl>
    <w:lvl w:ilvl="7" w:tplc="CC72AF74">
      <w:numFmt w:val="bullet"/>
      <w:lvlText w:val="•"/>
      <w:lvlJc w:val="left"/>
      <w:pPr>
        <w:ind w:left="7486" w:hanging="360"/>
      </w:pPr>
      <w:rPr>
        <w:rFonts w:hint="default"/>
        <w:lang w:val="en-US" w:eastAsia="en-US" w:bidi="en-US"/>
      </w:rPr>
    </w:lvl>
    <w:lvl w:ilvl="8" w:tplc="7B9A3980">
      <w:numFmt w:val="bullet"/>
      <w:lvlText w:val="•"/>
      <w:lvlJc w:val="left"/>
      <w:pPr>
        <w:ind w:left="8444"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CF"/>
    <w:rsid w:val="001838CA"/>
    <w:rsid w:val="002741CF"/>
    <w:rsid w:val="005B760E"/>
    <w:rsid w:val="00917703"/>
    <w:rsid w:val="00DF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0EC7"/>
  <w15:docId w15:val="{E7FA9968-6C24-477B-B4B2-DFA8279E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300"/>
      <w:jc w:val="both"/>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1020" w:hanging="361"/>
    </w:pPr>
  </w:style>
  <w:style w:type="paragraph" w:customStyle="1" w:styleId="TableParagraph">
    <w:name w:val="Table Paragraph"/>
    <w:basedOn w:val="Normal"/>
    <w:uiPriority w:val="1"/>
    <w:qFormat/>
    <w:pPr>
      <w:spacing w:line="268" w:lineRule="exact"/>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Elkins</dc:creator>
  <cp:lastModifiedBy>Melissa Dauby</cp:lastModifiedBy>
  <cp:revision>2</cp:revision>
  <dcterms:created xsi:type="dcterms:W3CDTF">2021-12-29T15:26:00Z</dcterms:created>
  <dcterms:modified xsi:type="dcterms:W3CDTF">2021-12-29T15:26:00Z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Microsoft® Word 2016</vt:lpwstr>
  </property>
  <property fmtid="{D5CDD505-2E9C-101B-9397-08002B2CF9AE}" pid="4" name="LastSaved">
    <vt:filetime>2020-06-12T00:00:00Z</vt:filetime>
  </property>
</Properties>
</file>